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7813" w14:textId="372348D7" w:rsidR="00350C56" w:rsidRDefault="001F285F">
      <w:pPr>
        <w:rPr>
          <w:rFonts w:ascii="Cambria" w:hAnsi="Cambria"/>
        </w:rPr>
      </w:pPr>
      <w:r>
        <w:rPr>
          <w:rFonts w:ascii="Cambria" w:hAnsi="Cambria"/>
        </w:rPr>
        <w:t>IDOP Resources</w:t>
      </w:r>
    </w:p>
    <w:p w14:paraId="5FAE208B" w14:textId="3623566E" w:rsidR="001F285F" w:rsidRDefault="001F285F">
      <w:pPr>
        <w:rPr>
          <w:rFonts w:ascii="Cambria" w:hAnsi="Cambria"/>
        </w:rPr>
      </w:pPr>
    </w:p>
    <w:p w14:paraId="04B77CF3" w14:textId="7D159E82" w:rsidR="001F285F" w:rsidRDefault="004E178C">
      <w:pPr>
        <w:rPr>
          <w:rFonts w:ascii="Cambria" w:hAnsi="Cambria"/>
        </w:rPr>
      </w:pPr>
      <w:r>
        <w:rPr>
          <w:rFonts w:ascii="Cambria" w:hAnsi="Cambria"/>
        </w:rPr>
        <w:t>PRAYER POINTS</w:t>
      </w:r>
    </w:p>
    <w:p w14:paraId="30F956C3" w14:textId="68824B0F" w:rsidR="001F285F" w:rsidRDefault="001F285F">
      <w:pPr>
        <w:rPr>
          <w:rFonts w:ascii="Cambria" w:hAnsi="Cambria"/>
        </w:rPr>
      </w:pPr>
    </w:p>
    <w:p w14:paraId="69865E94" w14:textId="62E755B1" w:rsidR="001F285F" w:rsidRDefault="001F285F">
      <w:pPr>
        <w:rPr>
          <w:rFonts w:ascii="Cambria" w:hAnsi="Cambria"/>
        </w:rPr>
      </w:pPr>
    </w:p>
    <w:p w14:paraId="1F856AAE" w14:textId="7102325D" w:rsidR="00D45A30" w:rsidRDefault="00D45A30" w:rsidP="001537EB">
      <w:pPr>
        <w:jc w:val="left"/>
        <w:rPr>
          <w:rFonts w:ascii="Cambria" w:hAnsi="Cambria"/>
        </w:rPr>
      </w:pPr>
    </w:p>
    <w:p w14:paraId="6F17C609" w14:textId="10EBE83D" w:rsidR="004E178C" w:rsidRPr="004E178C" w:rsidRDefault="004E178C" w:rsidP="004E178C">
      <w:pPr>
        <w:numPr>
          <w:ilvl w:val="0"/>
          <w:numId w:val="1"/>
        </w:numPr>
        <w:jc w:val="left"/>
        <w:rPr>
          <w:rFonts w:ascii="Cambria" w:hAnsi="Cambria"/>
        </w:rPr>
      </w:pPr>
      <w:r w:rsidRPr="004E178C">
        <w:rPr>
          <w:rFonts w:ascii="Cambria" w:hAnsi="Cambria"/>
        </w:rPr>
        <w:t>Pray for Christians for whom fl</w:t>
      </w:r>
      <w:r>
        <w:rPr>
          <w:rFonts w:ascii="Cambria" w:hAnsi="Cambria"/>
        </w:rPr>
        <w:t>eeing from persecution</w:t>
      </w:r>
      <w:r w:rsidRPr="004E178C">
        <w:rPr>
          <w:rFonts w:ascii="Cambria" w:hAnsi="Cambria"/>
        </w:rPr>
        <w:t xml:space="preserve"> is the only option</w:t>
      </w:r>
      <w:r>
        <w:rPr>
          <w:rFonts w:ascii="Cambria" w:hAnsi="Cambria"/>
        </w:rPr>
        <w:t>. Pray for God’s protection and provision</w:t>
      </w:r>
    </w:p>
    <w:p w14:paraId="7E153316" w14:textId="114ECD10" w:rsidR="004E178C" w:rsidRPr="004E178C" w:rsidRDefault="004E178C" w:rsidP="004E178C">
      <w:pPr>
        <w:numPr>
          <w:ilvl w:val="0"/>
          <w:numId w:val="1"/>
        </w:numPr>
        <w:jc w:val="left"/>
        <w:rPr>
          <w:rFonts w:ascii="Cambria" w:hAnsi="Cambria"/>
        </w:rPr>
      </w:pPr>
      <w:r w:rsidRPr="004E178C">
        <w:rPr>
          <w:rFonts w:ascii="Cambria" w:hAnsi="Cambria"/>
        </w:rPr>
        <w:t xml:space="preserve">Pray </w:t>
      </w:r>
      <w:r>
        <w:rPr>
          <w:rFonts w:ascii="Cambria" w:hAnsi="Cambria"/>
        </w:rPr>
        <w:t xml:space="preserve">also </w:t>
      </w:r>
      <w:r w:rsidRPr="004E178C">
        <w:rPr>
          <w:rFonts w:ascii="Cambria" w:hAnsi="Cambria"/>
        </w:rPr>
        <w:t>for God’s grace in the emotional turmoil</w:t>
      </w:r>
      <w:r>
        <w:rPr>
          <w:rFonts w:ascii="Cambria" w:hAnsi="Cambria"/>
        </w:rPr>
        <w:t xml:space="preserve"> of leaving everything behind</w:t>
      </w:r>
    </w:p>
    <w:p w14:paraId="0E55E1E2" w14:textId="17566C04" w:rsidR="004E178C" w:rsidRPr="004E178C" w:rsidRDefault="004E178C" w:rsidP="004E178C">
      <w:pPr>
        <w:numPr>
          <w:ilvl w:val="0"/>
          <w:numId w:val="1"/>
        </w:numPr>
        <w:jc w:val="left"/>
        <w:rPr>
          <w:rFonts w:ascii="Cambria" w:hAnsi="Cambria"/>
        </w:rPr>
      </w:pPr>
      <w:r w:rsidRPr="004E178C">
        <w:rPr>
          <w:rFonts w:ascii="Cambria" w:hAnsi="Cambria"/>
        </w:rPr>
        <w:t>Pray for those ministries caring for fleeing Christians</w:t>
      </w:r>
      <w:r>
        <w:rPr>
          <w:rFonts w:ascii="Cambria" w:hAnsi="Cambria"/>
        </w:rPr>
        <w:t>: that they will be able to provide the necessary physical needs – but also to give pastoral and spiritual support</w:t>
      </w:r>
    </w:p>
    <w:p w14:paraId="0FC75D91" w14:textId="32CA0FB9" w:rsidR="004E178C" w:rsidRPr="004E178C" w:rsidRDefault="004E178C" w:rsidP="004E178C">
      <w:pPr>
        <w:numPr>
          <w:ilvl w:val="0"/>
          <w:numId w:val="1"/>
        </w:numPr>
        <w:jc w:val="left"/>
        <w:rPr>
          <w:rFonts w:ascii="Cambria" w:hAnsi="Cambria"/>
        </w:rPr>
      </w:pPr>
      <w:r w:rsidRPr="004E178C">
        <w:rPr>
          <w:rFonts w:ascii="Cambria" w:hAnsi="Cambria"/>
        </w:rPr>
        <w:t>Pray for Eritrean Christians</w:t>
      </w:r>
      <w:r>
        <w:rPr>
          <w:rFonts w:ascii="Cambria" w:hAnsi="Cambria"/>
        </w:rPr>
        <w:t xml:space="preserve"> on refugee camps in Ethiopia – particularly those caught up</w:t>
      </w:r>
      <w:r w:rsidRPr="004E178C">
        <w:rPr>
          <w:rFonts w:ascii="Cambria" w:hAnsi="Cambria"/>
        </w:rPr>
        <w:t xml:space="preserve"> in the </w:t>
      </w:r>
      <w:r>
        <w:rPr>
          <w:rFonts w:ascii="Cambria" w:hAnsi="Cambria"/>
        </w:rPr>
        <w:t xml:space="preserve">current conflict in the </w:t>
      </w:r>
      <w:r w:rsidRPr="004E178C">
        <w:rPr>
          <w:rFonts w:ascii="Cambria" w:hAnsi="Cambria"/>
        </w:rPr>
        <w:t>Tigray area</w:t>
      </w:r>
    </w:p>
    <w:p w14:paraId="6E5D3B92" w14:textId="079AAE8E" w:rsidR="004E178C" w:rsidRDefault="004E178C" w:rsidP="004E178C">
      <w:pPr>
        <w:numPr>
          <w:ilvl w:val="0"/>
          <w:numId w:val="1"/>
        </w:numPr>
        <w:jc w:val="left"/>
        <w:rPr>
          <w:rFonts w:ascii="Cambria" w:hAnsi="Cambria"/>
        </w:rPr>
      </w:pPr>
      <w:r w:rsidRPr="004E178C">
        <w:rPr>
          <w:rFonts w:ascii="Cambria" w:hAnsi="Cambria"/>
        </w:rPr>
        <w:t xml:space="preserve">Pray for Christians from Syria and Iraq </w:t>
      </w:r>
      <w:r>
        <w:rPr>
          <w:rFonts w:ascii="Cambria" w:hAnsi="Cambria"/>
        </w:rPr>
        <w:t>who have fled to the northern Kurdistan region</w:t>
      </w:r>
    </w:p>
    <w:p w14:paraId="542744C4" w14:textId="07A5F803" w:rsidR="004E178C" w:rsidRDefault="004E178C" w:rsidP="004E178C">
      <w:pPr>
        <w:numPr>
          <w:ilvl w:val="0"/>
          <w:numId w:val="1"/>
        </w:numPr>
        <w:jc w:val="left"/>
        <w:rPr>
          <w:rFonts w:ascii="Cambria" w:hAnsi="Cambria"/>
        </w:rPr>
      </w:pPr>
      <w:r>
        <w:rPr>
          <w:rFonts w:ascii="Cambria" w:hAnsi="Cambria"/>
        </w:rPr>
        <w:t>Pray for Christians in Nigeria who have become refugees in their own country as a result of Islamist attacks</w:t>
      </w:r>
    </w:p>
    <w:p w14:paraId="1A05F2C4" w14:textId="2BDB3DD0" w:rsidR="00E303C8" w:rsidRPr="003273CB" w:rsidRDefault="00E303C8" w:rsidP="00E303C8">
      <w:pPr>
        <w:numPr>
          <w:ilvl w:val="0"/>
          <w:numId w:val="1"/>
        </w:numPr>
        <w:jc w:val="left"/>
        <w:rPr>
          <w:rFonts w:ascii="Cambria" w:hAnsi="Cambria"/>
        </w:rPr>
      </w:pPr>
      <w:r w:rsidRPr="003273CB">
        <w:rPr>
          <w:rFonts w:ascii="Cambria" w:hAnsi="Cambria"/>
        </w:rPr>
        <w:t xml:space="preserve">Pray for the country of Afghanistan; </w:t>
      </w:r>
      <w:proofErr w:type="gramStart"/>
      <w:r w:rsidRPr="003273CB">
        <w:rPr>
          <w:rFonts w:ascii="Cambria" w:hAnsi="Cambria"/>
        </w:rPr>
        <w:t>that believers</w:t>
      </w:r>
      <w:proofErr w:type="gramEnd"/>
      <w:r w:rsidRPr="003273CB">
        <w:rPr>
          <w:rFonts w:ascii="Cambria" w:hAnsi="Cambria"/>
        </w:rPr>
        <w:t xml:space="preserve"> will remember that God knows everything, He cares for them and will provide for them even in the most difficult of times. </w:t>
      </w:r>
    </w:p>
    <w:p w14:paraId="05283700" w14:textId="335966BC" w:rsidR="00E303C8" w:rsidRPr="003273CB" w:rsidRDefault="00E303C8" w:rsidP="00E303C8">
      <w:pPr>
        <w:numPr>
          <w:ilvl w:val="0"/>
          <w:numId w:val="1"/>
        </w:numPr>
        <w:jc w:val="left"/>
        <w:rPr>
          <w:rFonts w:ascii="Cambria" w:hAnsi="Cambria"/>
        </w:rPr>
      </w:pPr>
      <w:r w:rsidRPr="003273CB">
        <w:rPr>
          <w:rFonts w:ascii="Cambria" w:hAnsi="Cambria"/>
        </w:rPr>
        <w:t>Pray that the global church and NGOs supporting Christians in Afghanistan respond to calls for help with compassion, wisdom and boldness, and help people to find God in the midst of trouble and great distress.</w:t>
      </w:r>
    </w:p>
    <w:p w14:paraId="7C5319D6" w14:textId="77777777" w:rsidR="004E178C" w:rsidRDefault="004E178C" w:rsidP="00E303C8">
      <w:pPr>
        <w:ind w:left="360"/>
        <w:jc w:val="left"/>
        <w:rPr>
          <w:rFonts w:ascii="Cambria" w:hAnsi="Cambria"/>
        </w:rPr>
      </w:pPr>
    </w:p>
    <w:sectPr w:rsidR="004E178C" w:rsidSect="002939F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64A5C"/>
    <w:multiLevelType w:val="hybridMultilevel"/>
    <w:tmpl w:val="C542FB34"/>
    <w:lvl w:ilvl="0" w:tplc="8CE6E6DA">
      <w:start w:val="1"/>
      <w:numFmt w:val="bullet"/>
      <w:lvlText w:val="•"/>
      <w:lvlJc w:val="left"/>
      <w:pPr>
        <w:tabs>
          <w:tab w:val="num" w:pos="720"/>
        </w:tabs>
        <w:ind w:left="720" w:hanging="360"/>
      </w:pPr>
      <w:rPr>
        <w:rFonts w:ascii="Arial" w:hAnsi="Arial" w:hint="default"/>
      </w:rPr>
    </w:lvl>
    <w:lvl w:ilvl="1" w:tplc="C41C0086" w:tentative="1">
      <w:start w:val="1"/>
      <w:numFmt w:val="bullet"/>
      <w:lvlText w:val="•"/>
      <w:lvlJc w:val="left"/>
      <w:pPr>
        <w:tabs>
          <w:tab w:val="num" w:pos="1440"/>
        </w:tabs>
        <w:ind w:left="1440" w:hanging="360"/>
      </w:pPr>
      <w:rPr>
        <w:rFonts w:ascii="Arial" w:hAnsi="Arial" w:hint="default"/>
      </w:rPr>
    </w:lvl>
    <w:lvl w:ilvl="2" w:tplc="77209470" w:tentative="1">
      <w:start w:val="1"/>
      <w:numFmt w:val="bullet"/>
      <w:lvlText w:val="•"/>
      <w:lvlJc w:val="left"/>
      <w:pPr>
        <w:tabs>
          <w:tab w:val="num" w:pos="2160"/>
        </w:tabs>
        <w:ind w:left="2160" w:hanging="360"/>
      </w:pPr>
      <w:rPr>
        <w:rFonts w:ascii="Arial" w:hAnsi="Arial" w:hint="default"/>
      </w:rPr>
    </w:lvl>
    <w:lvl w:ilvl="3" w:tplc="10AE3956" w:tentative="1">
      <w:start w:val="1"/>
      <w:numFmt w:val="bullet"/>
      <w:lvlText w:val="•"/>
      <w:lvlJc w:val="left"/>
      <w:pPr>
        <w:tabs>
          <w:tab w:val="num" w:pos="2880"/>
        </w:tabs>
        <w:ind w:left="2880" w:hanging="360"/>
      </w:pPr>
      <w:rPr>
        <w:rFonts w:ascii="Arial" w:hAnsi="Arial" w:hint="default"/>
      </w:rPr>
    </w:lvl>
    <w:lvl w:ilvl="4" w:tplc="FBEAFB0A" w:tentative="1">
      <w:start w:val="1"/>
      <w:numFmt w:val="bullet"/>
      <w:lvlText w:val="•"/>
      <w:lvlJc w:val="left"/>
      <w:pPr>
        <w:tabs>
          <w:tab w:val="num" w:pos="3600"/>
        </w:tabs>
        <w:ind w:left="3600" w:hanging="360"/>
      </w:pPr>
      <w:rPr>
        <w:rFonts w:ascii="Arial" w:hAnsi="Arial" w:hint="default"/>
      </w:rPr>
    </w:lvl>
    <w:lvl w:ilvl="5" w:tplc="59186B90" w:tentative="1">
      <w:start w:val="1"/>
      <w:numFmt w:val="bullet"/>
      <w:lvlText w:val="•"/>
      <w:lvlJc w:val="left"/>
      <w:pPr>
        <w:tabs>
          <w:tab w:val="num" w:pos="4320"/>
        </w:tabs>
        <w:ind w:left="4320" w:hanging="360"/>
      </w:pPr>
      <w:rPr>
        <w:rFonts w:ascii="Arial" w:hAnsi="Arial" w:hint="default"/>
      </w:rPr>
    </w:lvl>
    <w:lvl w:ilvl="6" w:tplc="0B3A00D4" w:tentative="1">
      <w:start w:val="1"/>
      <w:numFmt w:val="bullet"/>
      <w:lvlText w:val="•"/>
      <w:lvlJc w:val="left"/>
      <w:pPr>
        <w:tabs>
          <w:tab w:val="num" w:pos="5040"/>
        </w:tabs>
        <w:ind w:left="5040" w:hanging="360"/>
      </w:pPr>
      <w:rPr>
        <w:rFonts w:ascii="Arial" w:hAnsi="Arial" w:hint="default"/>
      </w:rPr>
    </w:lvl>
    <w:lvl w:ilvl="7" w:tplc="4238B476" w:tentative="1">
      <w:start w:val="1"/>
      <w:numFmt w:val="bullet"/>
      <w:lvlText w:val="•"/>
      <w:lvlJc w:val="left"/>
      <w:pPr>
        <w:tabs>
          <w:tab w:val="num" w:pos="5760"/>
        </w:tabs>
        <w:ind w:left="5760" w:hanging="360"/>
      </w:pPr>
      <w:rPr>
        <w:rFonts w:ascii="Arial" w:hAnsi="Arial" w:hint="default"/>
      </w:rPr>
    </w:lvl>
    <w:lvl w:ilvl="8" w:tplc="814C9DF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5F"/>
    <w:rsid w:val="000563B8"/>
    <w:rsid w:val="001537EB"/>
    <w:rsid w:val="001F285F"/>
    <w:rsid w:val="002939FE"/>
    <w:rsid w:val="003273CB"/>
    <w:rsid w:val="00334315"/>
    <w:rsid w:val="00350C56"/>
    <w:rsid w:val="00377073"/>
    <w:rsid w:val="004E178C"/>
    <w:rsid w:val="00B93929"/>
    <w:rsid w:val="00D45A30"/>
    <w:rsid w:val="00D617D1"/>
    <w:rsid w:val="00E3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579A"/>
  <w15:chartTrackingRefBased/>
  <w15:docId w15:val="{2BB32CA4-04A2-4119-A7AA-BD48EB92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253">
      <w:bodyDiv w:val="1"/>
      <w:marLeft w:val="0"/>
      <w:marRight w:val="0"/>
      <w:marTop w:val="0"/>
      <w:marBottom w:val="0"/>
      <w:divBdr>
        <w:top w:val="none" w:sz="0" w:space="0" w:color="auto"/>
        <w:left w:val="none" w:sz="0" w:space="0" w:color="auto"/>
        <w:bottom w:val="none" w:sz="0" w:space="0" w:color="auto"/>
        <w:right w:val="none" w:sz="0" w:space="0" w:color="auto"/>
      </w:divBdr>
      <w:divsChild>
        <w:div w:id="1004280300">
          <w:marLeft w:val="446"/>
          <w:marRight w:val="0"/>
          <w:marTop w:val="0"/>
          <w:marBottom w:val="60"/>
          <w:divBdr>
            <w:top w:val="none" w:sz="0" w:space="0" w:color="auto"/>
            <w:left w:val="none" w:sz="0" w:space="0" w:color="auto"/>
            <w:bottom w:val="none" w:sz="0" w:space="0" w:color="auto"/>
            <w:right w:val="none" w:sz="0" w:space="0" w:color="auto"/>
          </w:divBdr>
        </w:div>
        <w:div w:id="1822381674">
          <w:marLeft w:val="446"/>
          <w:marRight w:val="0"/>
          <w:marTop w:val="0"/>
          <w:marBottom w:val="60"/>
          <w:divBdr>
            <w:top w:val="none" w:sz="0" w:space="0" w:color="auto"/>
            <w:left w:val="none" w:sz="0" w:space="0" w:color="auto"/>
            <w:bottom w:val="none" w:sz="0" w:space="0" w:color="auto"/>
            <w:right w:val="none" w:sz="0" w:space="0" w:color="auto"/>
          </w:divBdr>
        </w:div>
        <w:div w:id="602804361">
          <w:marLeft w:val="446"/>
          <w:marRight w:val="0"/>
          <w:marTop w:val="0"/>
          <w:marBottom w:val="60"/>
          <w:divBdr>
            <w:top w:val="none" w:sz="0" w:space="0" w:color="auto"/>
            <w:left w:val="none" w:sz="0" w:space="0" w:color="auto"/>
            <w:bottom w:val="none" w:sz="0" w:space="0" w:color="auto"/>
            <w:right w:val="none" w:sz="0" w:space="0" w:color="auto"/>
          </w:divBdr>
        </w:div>
        <w:div w:id="1750535953">
          <w:marLeft w:val="446"/>
          <w:marRight w:val="0"/>
          <w:marTop w:val="0"/>
          <w:marBottom w:val="60"/>
          <w:divBdr>
            <w:top w:val="none" w:sz="0" w:space="0" w:color="auto"/>
            <w:left w:val="none" w:sz="0" w:space="0" w:color="auto"/>
            <w:bottom w:val="none" w:sz="0" w:space="0" w:color="auto"/>
            <w:right w:val="none" w:sz="0" w:space="0" w:color="auto"/>
          </w:divBdr>
        </w:div>
        <w:div w:id="34161442">
          <w:marLeft w:val="446"/>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Harrod</dc:creator>
  <cp:keywords/>
  <dc:description/>
  <cp:lastModifiedBy>Keith Painter</cp:lastModifiedBy>
  <cp:revision>7</cp:revision>
  <dcterms:created xsi:type="dcterms:W3CDTF">2021-09-24T08:29:00Z</dcterms:created>
  <dcterms:modified xsi:type="dcterms:W3CDTF">2021-10-11T14:08:00Z</dcterms:modified>
</cp:coreProperties>
</file>